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CD" w:rsidRPr="001D32D9" w:rsidRDefault="003E03CD" w:rsidP="003E03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3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УТВЕРЖДАЮ:</w:t>
      </w:r>
    </w:p>
    <w:p w:rsidR="003E03CD" w:rsidRDefault="003E03CD" w:rsidP="003E03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2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Заведующий МБДОУ ПМО </w:t>
      </w:r>
      <w:proofErr w:type="gramStart"/>
      <w:r w:rsidRPr="001D32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</w:t>
      </w:r>
      <w:proofErr w:type="gramEnd"/>
    </w:p>
    <w:p w:rsidR="003E03CD" w:rsidRPr="001D32D9" w:rsidRDefault="003E03CD" w:rsidP="003E03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2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«Детский сад № 53»</w:t>
      </w:r>
    </w:p>
    <w:p w:rsidR="003E03CD" w:rsidRDefault="003E03CD" w:rsidP="003E03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32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____________О.Е. Старикова</w:t>
      </w:r>
    </w:p>
    <w:p w:rsidR="003E03CD" w:rsidRDefault="003E03CD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3CD" w:rsidRDefault="003E03CD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3CD" w:rsidRPr="003E03CD" w:rsidRDefault="003E03CD" w:rsidP="003E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3C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E03CD" w:rsidRPr="003E03CD" w:rsidRDefault="003E03CD" w:rsidP="003E03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3CD">
        <w:rPr>
          <w:rFonts w:ascii="Times New Roman" w:hAnsi="Times New Roman" w:cs="Times New Roman"/>
          <w:b/>
          <w:sz w:val="28"/>
          <w:szCs w:val="28"/>
        </w:rPr>
        <w:t xml:space="preserve">О конкурсе дидактических игр по </w:t>
      </w:r>
      <w:proofErr w:type="gramStart"/>
      <w:r w:rsidRPr="003E03CD">
        <w:rPr>
          <w:rFonts w:ascii="Times New Roman" w:hAnsi="Times New Roman" w:cs="Times New Roman"/>
          <w:b/>
          <w:sz w:val="28"/>
          <w:szCs w:val="28"/>
        </w:rPr>
        <w:t>естественно-научному</w:t>
      </w:r>
      <w:proofErr w:type="gramEnd"/>
      <w:r w:rsidRPr="003E03CD">
        <w:rPr>
          <w:rFonts w:ascii="Times New Roman" w:hAnsi="Times New Roman" w:cs="Times New Roman"/>
          <w:b/>
          <w:sz w:val="28"/>
          <w:szCs w:val="28"/>
        </w:rPr>
        <w:t xml:space="preserve"> и математическому развитию воспитанников в ДОУ</w:t>
      </w:r>
    </w:p>
    <w:p w:rsidR="003E03CD" w:rsidRPr="003E03CD" w:rsidRDefault="003E03CD" w:rsidP="003E0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2C95" w:rsidRPr="00213008" w:rsidRDefault="00362C95" w:rsidP="003E0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E03CD" w:rsidRPr="00213008" w:rsidRDefault="003E03CD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дидактических игр по </w:t>
      </w:r>
      <w:proofErr w:type="gramStart"/>
      <w:r w:rsidRPr="00213008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 w:rsidRPr="00213008">
        <w:rPr>
          <w:rFonts w:ascii="Times New Roman" w:hAnsi="Times New Roman" w:cs="Times New Roman"/>
          <w:sz w:val="28"/>
          <w:szCs w:val="28"/>
        </w:rPr>
        <w:t xml:space="preserve"> и математическому развитию воспитанников в ДОУ разработано с целью создания условий для повышения качества образования детей дошкольного возраста посредством внедрения современных образовательных технологий, направленных на развитие познавательной активности дошкольников, формирование интереса к естественным наукам и математике.</w:t>
      </w:r>
    </w:p>
    <w:p w:rsidR="003E03CD" w:rsidRPr="00213008" w:rsidRDefault="003E03CD" w:rsidP="003E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и условия организации </w:t>
      </w:r>
      <w:r w:rsidR="00657D7E">
        <w:rPr>
          <w:rFonts w:ascii="Times New Roman" w:hAnsi="Times New Roman" w:cs="Times New Roman"/>
          <w:sz w:val="28"/>
          <w:szCs w:val="28"/>
        </w:rPr>
        <w:t>К</w:t>
      </w:r>
      <w:r w:rsidRPr="00213008">
        <w:rPr>
          <w:rFonts w:ascii="Times New Roman" w:hAnsi="Times New Roman" w:cs="Times New Roman"/>
          <w:sz w:val="28"/>
          <w:szCs w:val="28"/>
        </w:rPr>
        <w:t xml:space="preserve">онкурса дидактических игр по </w:t>
      </w:r>
      <w:proofErr w:type="gramStart"/>
      <w:r w:rsidRPr="00213008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 w:rsidRPr="00213008">
        <w:rPr>
          <w:rFonts w:ascii="Times New Roman" w:hAnsi="Times New Roman" w:cs="Times New Roman"/>
          <w:sz w:val="28"/>
          <w:szCs w:val="28"/>
        </w:rPr>
        <w:t xml:space="preserve"> и математическому развитию воспитанников в ДОУ (далее – Конкурс).</w:t>
      </w:r>
    </w:p>
    <w:p w:rsidR="003E03CD" w:rsidRPr="00213008" w:rsidRDefault="003E03CD" w:rsidP="003E0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1.3. Конкурс проводится на базе МБДОУ ПМО </w:t>
      </w:r>
      <w:proofErr w:type="gramStart"/>
      <w:r w:rsidRPr="002130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13008">
        <w:rPr>
          <w:rFonts w:ascii="Times New Roman" w:hAnsi="Times New Roman" w:cs="Times New Roman"/>
          <w:sz w:val="28"/>
          <w:szCs w:val="28"/>
        </w:rPr>
        <w:t xml:space="preserve"> «Детский сад № 53» (далее – ДОО) в соответствии с годовым планом работы.</w:t>
      </w:r>
    </w:p>
    <w:p w:rsidR="003E03CD" w:rsidRPr="00213008" w:rsidRDefault="003E03CD" w:rsidP="003E0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008">
        <w:rPr>
          <w:rFonts w:ascii="Times New Roman" w:hAnsi="Times New Roman" w:cs="Times New Roman"/>
          <w:b/>
          <w:bCs/>
          <w:sz w:val="28"/>
          <w:szCs w:val="28"/>
        </w:rPr>
        <w:t>2. Цель и задачи Конкурса</w:t>
      </w:r>
    </w:p>
    <w:p w:rsidR="00362C95" w:rsidRPr="00213008" w:rsidRDefault="003E03CD" w:rsidP="003E03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3008">
        <w:rPr>
          <w:rFonts w:ascii="Times New Roman" w:hAnsi="Times New Roman" w:cs="Times New Roman"/>
          <w:b/>
          <w:i/>
          <w:sz w:val="28"/>
          <w:szCs w:val="28"/>
        </w:rPr>
        <w:t>2.1</w:t>
      </w:r>
      <w:r w:rsidRPr="00213008">
        <w:rPr>
          <w:rFonts w:ascii="Times New Roman" w:hAnsi="Times New Roman" w:cs="Times New Roman"/>
          <w:sz w:val="28"/>
          <w:szCs w:val="28"/>
        </w:rPr>
        <w:t xml:space="preserve">. </w:t>
      </w:r>
      <w:r w:rsidR="00362C95" w:rsidRPr="00213008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Pr="0021300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62C95" w:rsidRPr="00213008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362C95" w:rsidRPr="00213008" w:rsidRDefault="003E03CD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с</w:t>
      </w:r>
      <w:r w:rsidR="00362C95" w:rsidRPr="00213008">
        <w:rPr>
          <w:rFonts w:ascii="Times New Roman" w:hAnsi="Times New Roman" w:cs="Times New Roman"/>
          <w:sz w:val="28"/>
          <w:szCs w:val="28"/>
        </w:rPr>
        <w:t>оздание условий для повышения качества образования детей дошкольного возраста посредством внедрения современных образовательных технологий, направленных на развитие познавательной активности дошкольников, формирование интереса к естественным наукам и математике.</w:t>
      </w:r>
    </w:p>
    <w:p w:rsidR="00362C95" w:rsidRPr="00213008" w:rsidRDefault="003E03CD" w:rsidP="003E03C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3008">
        <w:rPr>
          <w:rFonts w:ascii="Times New Roman" w:hAnsi="Times New Roman" w:cs="Times New Roman"/>
          <w:b/>
          <w:i/>
          <w:sz w:val="28"/>
          <w:szCs w:val="28"/>
        </w:rPr>
        <w:t xml:space="preserve">2.2. </w:t>
      </w:r>
      <w:r w:rsidR="00362C95" w:rsidRPr="00213008">
        <w:rPr>
          <w:rFonts w:ascii="Times New Roman" w:hAnsi="Times New Roman" w:cs="Times New Roman"/>
          <w:b/>
          <w:i/>
          <w:sz w:val="28"/>
          <w:szCs w:val="28"/>
        </w:rPr>
        <w:t xml:space="preserve">Задачи </w:t>
      </w:r>
      <w:r w:rsidRPr="0021300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62C95" w:rsidRPr="00213008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362C95" w:rsidRPr="00213008" w:rsidRDefault="003E03CD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</w:t>
      </w:r>
      <w:r w:rsidR="00362C95" w:rsidRPr="00213008">
        <w:rPr>
          <w:rFonts w:ascii="Times New Roman" w:hAnsi="Times New Roman" w:cs="Times New Roman"/>
          <w:sz w:val="28"/>
          <w:szCs w:val="28"/>
        </w:rPr>
        <w:t>Разви</w:t>
      </w:r>
      <w:r w:rsidRPr="00213008">
        <w:rPr>
          <w:rFonts w:ascii="Times New Roman" w:hAnsi="Times New Roman" w:cs="Times New Roman"/>
          <w:sz w:val="28"/>
          <w:szCs w:val="28"/>
        </w:rPr>
        <w:t>вать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Pr="00213008">
        <w:rPr>
          <w:rFonts w:ascii="Times New Roman" w:hAnsi="Times New Roman" w:cs="Times New Roman"/>
          <w:sz w:val="28"/>
          <w:szCs w:val="28"/>
        </w:rPr>
        <w:t>ую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Pr="00213008">
        <w:rPr>
          <w:rFonts w:ascii="Times New Roman" w:hAnsi="Times New Roman" w:cs="Times New Roman"/>
          <w:sz w:val="28"/>
          <w:szCs w:val="28"/>
        </w:rPr>
        <w:t>у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педагогов и повыш</w:t>
      </w:r>
      <w:r w:rsidRPr="00213008">
        <w:rPr>
          <w:rFonts w:ascii="Times New Roman" w:hAnsi="Times New Roman" w:cs="Times New Roman"/>
          <w:sz w:val="28"/>
          <w:szCs w:val="28"/>
        </w:rPr>
        <w:t>ать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Pr="00213008">
        <w:rPr>
          <w:rFonts w:ascii="Times New Roman" w:hAnsi="Times New Roman" w:cs="Times New Roman"/>
          <w:sz w:val="28"/>
          <w:szCs w:val="28"/>
        </w:rPr>
        <w:t>ое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мастерств</w:t>
      </w:r>
      <w:r w:rsidRPr="00213008">
        <w:rPr>
          <w:rFonts w:ascii="Times New Roman" w:hAnsi="Times New Roman" w:cs="Times New Roman"/>
          <w:sz w:val="28"/>
          <w:szCs w:val="28"/>
        </w:rPr>
        <w:t>о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Pr="00213008">
        <w:rPr>
          <w:rFonts w:ascii="Times New Roman" w:hAnsi="Times New Roman" w:cs="Times New Roman"/>
          <w:sz w:val="28"/>
          <w:szCs w:val="28"/>
        </w:rPr>
        <w:t>.</w:t>
      </w:r>
    </w:p>
    <w:p w:rsidR="00362C95" w:rsidRPr="00213008" w:rsidRDefault="003E03CD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- Повышать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213008">
        <w:rPr>
          <w:rFonts w:ascii="Times New Roman" w:hAnsi="Times New Roman" w:cs="Times New Roman"/>
          <w:sz w:val="28"/>
          <w:szCs w:val="28"/>
        </w:rPr>
        <w:t>е</w:t>
      </w:r>
      <w:r w:rsidR="00362C95" w:rsidRPr="00213008">
        <w:rPr>
          <w:rFonts w:ascii="Times New Roman" w:hAnsi="Times New Roman" w:cs="Times New Roman"/>
          <w:sz w:val="28"/>
          <w:szCs w:val="28"/>
        </w:rPr>
        <w:t>н</w:t>
      </w:r>
      <w:r w:rsidRPr="00213008">
        <w:rPr>
          <w:rFonts w:ascii="Times New Roman" w:hAnsi="Times New Roman" w:cs="Times New Roman"/>
          <w:sz w:val="28"/>
          <w:szCs w:val="28"/>
        </w:rPr>
        <w:t>ь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мотивации воспитанников к познанию окружающего мира и решению математических задач.</w:t>
      </w:r>
    </w:p>
    <w:p w:rsidR="00362C95" w:rsidRPr="00213008" w:rsidRDefault="003E03CD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</w:t>
      </w:r>
      <w:r w:rsidR="00362C95" w:rsidRPr="00213008">
        <w:rPr>
          <w:rFonts w:ascii="Times New Roman" w:hAnsi="Times New Roman" w:cs="Times New Roman"/>
          <w:sz w:val="28"/>
          <w:szCs w:val="28"/>
        </w:rPr>
        <w:t>Созда</w:t>
      </w:r>
      <w:r w:rsidRPr="00213008">
        <w:rPr>
          <w:rFonts w:ascii="Times New Roman" w:hAnsi="Times New Roman" w:cs="Times New Roman"/>
          <w:sz w:val="28"/>
          <w:szCs w:val="28"/>
        </w:rPr>
        <w:t>вать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банк лучших практик организации образовательной среды и дидактического материала.</w:t>
      </w:r>
    </w:p>
    <w:p w:rsidR="00362C95" w:rsidRPr="00213008" w:rsidRDefault="003E03CD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</w:t>
      </w:r>
      <w:r w:rsidR="00362C95" w:rsidRPr="00213008">
        <w:rPr>
          <w:rFonts w:ascii="Times New Roman" w:hAnsi="Times New Roman" w:cs="Times New Roman"/>
          <w:sz w:val="28"/>
          <w:szCs w:val="28"/>
        </w:rPr>
        <w:t>Формирова</w:t>
      </w:r>
      <w:r w:rsidRPr="00213008">
        <w:rPr>
          <w:rFonts w:ascii="Times New Roman" w:hAnsi="Times New Roman" w:cs="Times New Roman"/>
          <w:sz w:val="28"/>
          <w:szCs w:val="28"/>
        </w:rPr>
        <w:t>ть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едино</w:t>
      </w:r>
      <w:r w:rsidRPr="00213008">
        <w:rPr>
          <w:rFonts w:ascii="Times New Roman" w:hAnsi="Times New Roman" w:cs="Times New Roman"/>
          <w:sz w:val="28"/>
          <w:szCs w:val="28"/>
        </w:rPr>
        <w:t>е образовательное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Pr="00213008">
        <w:rPr>
          <w:rFonts w:ascii="Times New Roman" w:hAnsi="Times New Roman" w:cs="Times New Roman"/>
          <w:sz w:val="28"/>
          <w:szCs w:val="28"/>
        </w:rPr>
        <w:t>о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и обмен передовым педагогическим опытом среди участников конкурса.</w:t>
      </w:r>
    </w:p>
    <w:p w:rsidR="003E03CD" w:rsidRPr="00213008" w:rsidRDefault="003E03CD" w:rsidP="003E0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008">
        <w:rPr>
          <w:rFonts w:ascii="Times New Roman" w:hAnsi="Times New Roman" w:cs="Times New Roman"/>
          <w:b/>
          <w:bCs/>
          <w:sz w:val="28"/>
          <w:szCs w:val="28"/>
        </w:rPr>
        <w:t>3. Сроки проведения Конкурса</w:t>
      </w:r>
    </w:p>
    <w:p w:rsidR="002E0D44" w:rsidRPr="00213008" w:rsidRDefault="002E0D44" w:rsidP="002E0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3.1.</w:t>
      </w:r>
      <w:r w:rsidR="00EE77BB" w:rsidRPr="00213008">
        <w:rPr>
          <w:rFonts w:ascii="Times New Roman" w:hAnsi="Times New Roman" w:cs="Times New Roman"/>
          <w:sz w:val="28"/>
          <w:szCs w:val="28"/>
        </w:rPr>
        <w:t>К</w:t>
      </w:r>
      <w:r w:rsidRPr="00213008"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«</w:t>
      </w:r>
      <w:r w:rsidR="00EE77BB"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  <w:r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="00EE77BB"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</w:t>
      </w:r>
      <w:r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ября по «</w:t>
      </w:r>
      <w:r w:rsidR="00EE77BB"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22</w:t>
      </w:r>
      <w:r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="00EE77BB"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</w:t>
      </w:r>
      <w:r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бря 2025 г.</w:t>
      </w:r>
    </w:p>
    <w:p w:rsidR="002E0D44" w:rsidRPr="00213008" w:rsidRDefault="002E0D44" w:rsidP="002E0D4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3.3. Подведение итогов </w:t>
      </w:r>
      <w:r w:rsidR="00213008">
        <w:rPr>
          <w:rFonts w:ascii="Times New Roman" w:hAnsi="Times New Roman" w:cs="Times New Roman"/>
          <w:sz w:val="28"/>
          <w:szCs w:val="28"/>
        </w:rPr>
        <w:t>К</w:t>
      </w:r>
      <w:r w:rsidRPr="00213008">
        <w:rPr>
          <w:rFonts w:ascii="Times New Roman" w:hAnsi="Times New Roman" w:cs="Times New Roman"/>
          <w:sz w:val="28"/>
          <w:szCs w:val="28"/>
        </w:rPr>
        <w:t>онкурса состоится:</w:t>
      </w:r>
      <w:r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EE77BB"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="00EE77BB"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</w:t>
      </w:r>
      <w:r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бря 2025 г. (улица </w:t>
      </w:r>
      <w:r w:rsidR="00EE77BB"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Челюскинцев, 3</w:t>
      </w:r>
      <w:r w:rsidRPr="002130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362C95" w:rsidRPr="00213008" w:rsidRDefault="00EE77BB" w:rsidP="003E0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 xml:space="preserve"> Участники </w:t>
      </w:r>
      <w:r w:rsidRPr="00213008">
        <w:rPr>
          <w:rFonts w:ascii="Times New Roman" w:hAnsi="Times New Roman" w:cs="Times New Roman"/>
          <w:b/>
          <w:sz w:val="28"/>
          <w:szCs w:val="28"/>
        </w:rPr>
        <w:t>К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362C95" w:rsidRPr="00213008" w:rsidRDefault="00362C95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213008">
        <w:rPr>
          <w:rFonts w:ascii="Times New Roman" w:hAnsi="Times New Roman" w:cs="Times New Roman"/>
          <w:sz w:val="28"/>
          <w:szCs w:val="28"/>
        </w:rPr>
        <w:t>К</w:t>
      </w:r>
      <w:r w:rsidRPr="00213008">
        <w:rPr>
          <w:rFonts w:ascii="Times New Roman" w:hAnsi="Times New Roman" w:cs="Times New Roman"/>
          <w:sz w:val="28"/>
          <w:szCs w:val="28"/>
        </w:rPr>
        <w:t xml:space="preserve">онкурса являются </w:t>
      </w:r>
      <w:r w:rsidR="00EE77BB" w:rsidRPr="00213008">
        <w:rPr>
          <w:rFonts w:ascii="Times New Roman" w:hAnsi="Times New Roman" w:cs="Times New Roman"/>
          <w:sz w:val="28"/>
          <w:szCs w:val="28"/>
        </w:rPr>
        <w:t xml:space="preserve">воспитатели, специалисты </w:t>
      </w:r>
      <w:r w:rsidRPr="00213008">
        <w:rPr>
          <w:rFonts w:ascii="Times New Roman" w:hAnsi="Times New Roman" w:cs="Times New Roman"/>
          <w:sz w:val="28"/>
          <w:szCs w:val="28"/>
        </w:rPr>
        <w:t>дошкольн</w:t>
      </w:r>
      <w:r w:rsidR="00EE77BB" w:rsidRPr="00213008">
        <w:rPr>
          <w:rFonts w:ascii="Times New Roman" w:hAnsi="Times New Roman" w:cs="Times New Roman"/>
          <w:sz w:val="28"/>
          <w:szCs w:val="28"/>
        </w:rPr>
        <w:t>ого</w:t>
      </w:r>
      <w:r w:rsidRPr="0021300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E77BB" w:rsidRPr="00213008">
        <w:rPr>
          <w:rFonts w:ascii="Times New Roman" w:hAnsi="Times New Roman" w:cs="Times New Roman"/>
          <w:sz w:val="28"/>
          <w:szCs w:val="28"/>
        </w:rPr>
        <w:t>ого</w:t>
      </w:r>
      <w:r w:rsidRPr="00213008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EE77BB" w:rsidRPr="00213008">
        <w:rPr>
          <w:rFonts w:ascii="Times New Roman" w:hAnsi="Times New Roman" w:cs="Times New Roman"/>
          <w:sz w:val="28"/>
          <w:szCs w:val="28"/>
        </w:rPr>
        <w:t>ия</w:t>
      </w:r>
      <w:r w:rsidRPr="00213008">
        <w:rPr>
          <w:rFonts w:ascii="Times New Roman" w:hAnsi="Times New Roman" w:cs="Times New Roman"/>
          <w:sz w:val="28"/>
          <w:szCs w:val="28"/>
        </w:rPr>
        <w:t xml:space="preserve"> (ДОУ):</w:t>
      </w:r>
    </w:p>
    <w:p w:rsidR="00362C95" w:rsidRPr="00213008" w:rsidRDefault="00EE77BB" w:rsidP="003E0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 xml:space="preserve"> Номинации </w:t>
      </w:r>
      <w:r w:rsidRPr="00213008">
        <w:rPr>
          <w:rFonts w:ascii="Times New Roman" w:hAnsi="Times New Roman" w:cs="Times New Roman"/>
          <w:b/>
          <w:sz w:val="28"/>
          <w:szCs w:val="28"/>
        </w:rPr>
        <w:t>К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362C95" w:rsidRPr="00213008" w:rsidRDefault="00362C95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213008" w:rsidRDefault="00362C95" w:rsidP="003E03C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>Дидактическое пособие</w:t>
      </w:r>
      <w:r w:rsidRPr="00213008">
        <w:rPr>
          <w:rFonts w:ascii="Times New Roman" w:hAnsi="Times New Roman" w:cs="Times New Roman"/>
          <w:sz w:val="28"/>
          <w:szCs w:val="28"/>
        </w:rPr>
        <w:t xml:space="preserve"> — разработка учебно-методических материалов, дидактических пособий, способствующих формированию </w:t>
      </w:r>
      <w:proofErr w:type="gramStart"/>
      <w:r w:rsidRPr="00213008">
        <w:rPr>
          <w:rFonts w:ascii="Times New Roman" w:hAnsi="Times New Roman" w:cs="Times New Roman"/>
          <w:sz w:val="28"/>
          <w:szCs w:val="28"/>
        </w:rPr>
        <w:t>естественно</w:t>
      </w:r>
      <w:r w:rsidR="00EE77BB" w:rsidRPr="00213008">
        <w:rPr>
          <w:rFonts w:ascii="Times New Roman" w:hAnsi="Times New Roman" w:cs="Times New Roman"/>
          <w:sz w:val="28"/>
          <w:szCs w:val="28"/>
        </w:rPr>
        <w:t>-</w:t>
      </w:r>
      <w:r w:rsidRPr="00213008">
        <w:rPr>
          <w:rFonts w:ascii="Times New Roman" w:hAnsi="Times New Roman" w:cs="Times New Roman"/>
          <w:sz w:val="28"/>
          <w:szCs w:val="28"/>
        </w:rPr>
        <w:t>научных</w:t>
      </w:r>
      <w:proofErr w:type="gramEnd"/>
      <w:r w:rsidRPr="00213008">
        <w:rPr>
          <w:rFonts w:ascii="Times New Roman" w:hAnsi="Times New Roman" w:cs="Times New Roman"/>
          <w:sz w:val="28"/>
          <w:szCs w:val="28"/>
        </w:rPr>
        <w:t xml:space="preserve"> представлений и математической грамотности у детей.</w:t>
      </w:r>
    </w:p>
    <w:p w:rsidR="00213008" w:rsidRDefault="00EE77BB" w:rsidP="003E03C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 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>Образовательная игра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— интерактивные игры, игровые технологии,</w:t>
      </w:r>
      <w:r w:rsidR="00CD49F0" w:rsidRPr="00213008">
        <w:rPr>
          <w:rFonts w:ascii="Times New Roman" w:hAnsi="Times New Roman" w:cs="Times New Roman"/>
          <w:sz w:val="28"/>
          <w:szCs w:val="28"/>
        </w:rPr>
        <w:t xml:space="preserve"> авторские игры, 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 направленные на освоение базовых понятий математики и естественных наук, создание ситуаций успеха для каждого ребенка.</w:t>
      </w:r>
    </w:p>
    <w:p w:rsidR="00213008" w:rsidRDefault="00362C95" w:rsidP="003E03C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>Проект «Детская лаборатория»</w:t>
      </w:r>
      <w:r w:rsidRPr="00213008">
        <w:rPr>
          <w:rFonts w:ascii="Times New Roman" w:hAnsi="Times New Roman" w:cs="Times New Roman"/>
          <w:sz w:val="28"/>
          <w:szCs w:val="28"/>
        </w:rPr>
        <w:t xml:space="preserve"> — проектно-исследовательские занятия и мастер-классы, стимулирующие исследовательскую активность дошкольников в изучении природы и науки.</w:t>
      </w:r>
    </w:p>
    <w:p w:rsidR="00213008" w:rsidRDefault="00362C95" w:rsidP="003E03C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>Игры-экспериментирования</w:t>
      </w:r>
      <w:r w:rsidRPr="00213008">
        <w:rPr>
          <w:rFonts w:ascii="Times New Roman" w:hAnsi="Times New Roman" w:cs="Times New Roman"/>
          <w:sz w:val="28"/>
          <w:szCs w:val="28"/>
        </w:rPr>
        <w:t xml:space="preserve"> — организация игровых форматов с экспериментальной деятельностью, </w:t>
      </w:r>
      <w:proofErr w:type="gramStart"/>
      <w:r w:rsidRPr="00213008">
        <w:rPr>
          <w:rFonts w:ascii="Times New Roman" w:hAnsi="Times New Roman" w:cs="Times New Roman"/>
          <w:sz w:val="28"/>
          <w:szCs w:val="28"/>
        </w:rPr>
        <w:t>направленными</w:t>
      </w:r>
      <w:proofErr w:type="gramEnd"/>
      <w:r w:rsidRPr="00213008">
        <w:rPr>
          <w:rFonts w:ascii="Times New Roman" w:hAnsi="Times New Roman" w:cs="Times New Roman"/>
          <w:sz w:val="28"/>
          <w:szCs w:val="28"/>
        </w:rPr>
        <w:t xml:space="preserve"> на выявление закономерностей окружающей действительности.</w:t>
      </w:r>
    </w:p>
    <w:p w:rsidR="00362C95" w:rsidRPr="00213008" w:rsidRDefault="00362C95" w:rsidP="003E03C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>Методический материал «Формула успеха»</w:t>
      </w:r>
      <w:r w:rsidRPr="00213008">
        <w:rPr>
          <w:rFonts w:ascii="Times New Roman" w:hAnsi="Times New Roman" w:cs="Times New Roman"/>
          <w:sz w:val="28"/>
          <w:szCs w:val="28"/>
        </w:rPr>
        <w:t xml:space="preserve"> — сборник заданий, упражнений и рекомендаций по работе с</w:t>
      </w:r>
      <w:r w:rsidR="00EE77BB" w:rsidRPr="00213008">
        <w:rPr>
          <w:rFonts w:ascii="Times New Roman" w:hAnsi="Times New Roman" w:cs="Times New Roman"/>
          <w:sz w:val="28"/>
          <w:szCs w:val="28"/>
        </w:rPr>
        <w:t xml:space="preserve"> </w:t>
      </w:r>
      <w:r w:rsidRPr="00213008">
        <w:rPr>
          <w:rFonts w:ascii="Times New Roman" w:hAnsi="Times New Roman" w:cs="Times New Roman"/>
          <w:sz w:val="28"/>
          <w:szCs w:val="28"/>
        </w:rPr>
        <w:t>детьми в области естественно-математических дисциплин.</w:t>
      </w:r>
    </w:p>
    <w:p w:rsidR="00362C95" w:rsidRPr="00213008" w:rsidRDefault="00362C95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Каждый участник выбирает одну номинацию и представляет свою работу согласно требованиям Положения.</w:t>
      </w:r>
    </w:p>
    <w:p w:rsidR="00362C95" w:rsidRPr="00213008" w:rsidRDefault="00EE77BB" w:rsidP="003E0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>Порядок участия и требования к материалам</w:t>
      </w:r>
    </w:p>
    <w:p w:rsidR="00362C95" w:rsidRPr="00213008" w:rsidRDefault="00362C95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Участникам предоставляется право представить</w:t>
      </w:r>
      <w:r w:rsidR="00EE77BB" w:rsidRPr="00213008">
        <w:rPr>
          <w:rFonts w:ascii="Times New Roman" w:hAnsi="Times New Roman" w:cs="Times New Roman"/>
          <w:sz w:val="28"/>
          <w:szCs w:val="28"/>
        </w:rPr>
        <w:t>,</w:t>
      </w:r>
      <w:r w:rsidRPr="00213008">
        <w:rPr>
          <w:rFonts w:ascii="Times New Roman" w:hAnsi="Times New Roman" w:cs="Times New Roman"/>
          <w:sz w:val="28"/>
          <w:szCs w:val="28"/>
        </w:rPr>
        <w:t xml:space="preserve"> разработанные ими собственные идеи, методики и пособия в указанных номинациях.</w:t>
      </w:r>
    </w:p>
    <w:p w:rsidR="00362C95" w:rsidRPr="00213008" w:rsidRDefault="00213008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р</w:t>
      </w:r>
      <w:r w:rsidR="00362C95" w:rsidRPr="00213008">
        <w:rPr>
          <w:rFonts w:ascii="Times New Roman" w:hAnsi="Times New Roman" w:cs="Times New Roman"/>
          <w:sz w:val="28"/>
          <w:szCs w:val="28"/>
        </w:rPr>
        <w:t xml:space="preserve">аботы предоставляются в электронном виде </w:t>
      </w:r>
      <w:proofErr w:type="gramStart"/>
      <w:r w:rsidR="00362C95" w:rsidRPr="00213008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362C95" w:rsidRPr="0021300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362C95" w:rsidRPr="00213008">
        <w:rPr>
          <w:rFonts w:ascii="Times New Roman" w:hAnsi="Times New Roman" w:cs="Times New Roman"/>
          <w:sz w:val="28"/>
          <w:szCs w:val="28"/>
        </w:rPr>
        <w:t>). Материалы включают описание цели и задач проекта, технологию реализации, ожидаемые результаты, оценку эффективности работы.</w:t>
      </w:r>
    </w:p>
    <w:p w:rsidR="00362C95" w:rsidRPr="00213008" w:rsidRDefault="00362C95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К каждой работе прилагаются фотографии процесса занятий и иллюстративный материал, подтверждающий реализацию проектов в практике.</w:t>
      </w:r>
    </w:p>
    <w:p w:rsidR="00362C95" w:rsidRPr="00213008" w:rsidRDefault="00362C95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Каждая работа сопровождается методическими рекомендациями для коллег по внедрению и адаптации разработки.</w:t>
      </w:r>
    </w:p>
    <w:p w:rsidR="00362C95" w:rsidRPr="00213008" w:rsidRDefault="00EE77BB" w:rsidP="003E0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>Критерии оценки конкурсных работ</w:t>
      </w:r>
    </w:p>
    <w:p w:rsidR="00362C95" w:rsidRPr="00213008" w:rsidRDefault="00362C95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Оцениваются представленные работы по следующим критериям:</w:t>
      </w:r>
    </w:p>
    <w:p w:rsidR="00362C95" w:rsidRPr="00213008" w:rsidRDefault="00EE77BB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</w:t>
      </w:r>
      <w:r w:rsidR="00362C95" w:rsidRPr="00213008">
        <w:rPr>
          <w:rFonts w:ascii="Times New Roman" w:hAnsi="Times New Roman" w:cs="Times New Roman"/>
          <w:sz w:val="28"/>
          <w:szCs w:val="28"/>
        </w:rPr>
        <w:t>Соответствие заявленной номинации.</w:t>
      </w:r>
    </w:p>
    <w:p w:rsidR="00362C95" w:rsidRPr="00213008" w:rsidRDefault="00EE77BB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</w:t>
      </w:r>
      <w:r w:rsidR="00362C95" w:rsidRPr="00213008">
        <w:rPr>
          <w:rFonts w:ascii="Times New Roman" w:hAnsi="Times New Roman" w:cs="Times New Roman"/>
          <w:sz w:val="28"/>
          <w:szCs w:val="28"/>
        </w:rPr>
        <w:t>Актуальность тематики, новизна идей и подходов.</w:t>
      </w:r>
    </w:p>
    <w:p w:rsidR="00362C95" w:rsidRPr="00213008" w:rsidRDefault="00EE77BB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</w:t>
      </w:r>
      <w:r w:rsidR="00362C95" w:rsidRPr="00213008">
        <w:rPr>
          <w:rFonts w:ascii="Times New Roman" w:hAnsi="Times New Roman" w:cs="Times New Roman"/>
          <w:sz w:val="28"/>
          <w:szCs w:val="28"/>
        </w:rPr>
        <w:t>Творческий потенциал и оригинальность решения педагогических задач.</w:t>
      </w:r>
    </w:p>
    <w:p w:rsidR="00362C95" w:rsidRPr="00213008" w:rsidRDefault="00EE77BB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</w:t>
      </w:r>
      <w:r w:rsidR="00362C95" w:rsidRPr="00213008">
        <w:rPr>
          <w:rFonts w:ascii="Times New Roman" w:hAnsi="Times New Roman" w:cs="Times New Roman"/>
          <w:sz w:val="28"/>
          <w:szCs w:val="28"/>
        </w:rPr>
        <w:t>Практическая значимость и эффективность предложенных методик.</w:t>
      </w:r>
    </w:p>
    <w:p w:rsidR="00362C95" w:rsidRDefault="00EE77BB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</w:t>
      </w:r>
      <w:r w:rsidR="00362C95" w:rsidRPr="00213008">
        <w:rPr>
          <w:rFonts w:ascii="Times New Roman" w:hAnsi="Times New Roman" w:cs="Times New Roman"/>
          <w:sz w:val="28"/>
          <w:szCs w:val="28"/>
        </w:rPr>
        <w:t>Качество представления материала, оформление документации.</w:t>
      </w:r>
    </w:p>
    <w:p w:rsidR="00366EB4" w:rsidRPr="00213008" w:rsidRDefault="00366EB4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366EB4">
        <w:rPr>
          <w:rFonts w:ascii="Times New Roman" w:hAnsi="Times New Roman" w:cs="Times New Roman"/>
          <w:sz w:val="28"/>
          <w:szCs w:val="28"/>
        </w:rPr>
        <w:t>ультура оформления (эстет</w:t>
      </w:r>
      <w:r>
        <w:rPr>
          <w:rFonts w:ascii="Times New Roman" w:hAnsi="Times New Roman" w:cs="Times New Roman"/>
          <w:sz w:val="28"/>
          <w:szCs w:val="28"/>
        </w:rPr>
        <w:t>ика, грамотность, практичность)</w:t>
      </w:r>
    </w:p>
    <w:p w:rsidR="00EE77BB" w:rsidRPr="00213008" w:rsidRDefault="00EE77BB" w:rsidP="00EE77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008">
        <w:rPr>
          <w:rFonts w:ascii="Times New Roman" w:hAnsi="Times New Roman" w:cs="Times New Roman"/>
          <w:b/>
          <w:bCs/>
          <w:sz w:val="28"/>
          <w:szCs w:val="28"/>
        </w:rPr>
        <w:t xml:space="preserve">8. Жюри </w:t>
      </w:r>
      <w:r w:rsidR="0021300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13008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EE77BB" w:rsidRPr="00213008" w:rsidRDefault="00EE77BB" w:rsidP="00EE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5.1. Члены жюри </w:t>
      </w:r>
      <w:r w:rsidR="00213008">
        <w:rPr>
          <w:rFonts w:ascii="Times New Roman" w:hAnsi="Times New Roman" w:cs="Times New Roman"/>
          <w:sz w:val="28"/>
          <w:szCs w:val="28"/>
        </w:rPr>
        <w:t>К</w:t>
      </w:r>
      <w:r w:rsidRPr="00213008">
        <w:rPr>
          <w:rFonts w:ascii="Times New Roman" w:hAnsi="Times New Roman" w:cs="Times New Roman"/>
          <w:sz w:val="28"/>
          <w:szCs w:val="28"/>
        </w:rPr>
        <w:t>онкурса выбираются из педагогического коллектива и утверждаются приказом заведующего ДОО.</w:t>
      </w:r>
    </w:p>
    <w:p w:rsidR="00EE77BB" w:rsidRPr="00213008" w:rsidRDefault="00EE77BB" w:rsidP="00EE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5.2. В состав жюри </w:t>
      </w:r>
      <w:r w:rsidR="00213008">
        <w:rPr>
          <w:rFonts w:ascii="Times New Roman" w:hAnsi="Times New Roman" w:cs="Times New Roman"/>
          <w:sz w:val="28"/>
          <w:szCs w:val="28"/>
        </w:rPr>
        <w:t>К</w:t>
      </w:r>
      <w:r w:rsidRPr="00213008">
        <w:rPr>
          <w:rFonts w:ascii="Times New Roman" w:hAnsi="Times New Roman" w:cs="Times New Roman"/>
          <w:sz w:val="28"/>
          <w:szCs w:val="28"/>
        </w:rPr>
        <w:t>онкурса входят:</w:t>
      </w:r>
    </w:p>
    <w:p w:rsidR="00EE77BB" w:rsidRPr="00213008" w:rsidRDefault="00EE77BB" w:rsidP="00EE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председатель жюри:</w:t>
      </w:r>
      <w:r w:rsidRPr="00213008">
        <w:rPr>
          <w:rFonts w:ascii="Times New Roman" w:hAnsi="Times New Roman" w:cs="Times New Roman"/>
          <w:sz w:val="28"/>
          <w:szCs w:val="28"/>
        </w:rPr>
        <w:t xml:space="preserve"> Старикова О.Е., заведующий МБДОУ ПМО </w:t>
      </w:r>
      <w:proofErr w:type="gramStart"/>
      <w:r w:rsidRPr="002130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13008">
        <w:rPr>
          <w:rFonts w:ascii="Times New Roman" w:hAnsi="Times New Roman" w:cs="Times New Roman"/>
          <w:sz w:val="28"/>
          <w:szCs w:val="28"/>
        </w:rPr>
        <w:t xml:space="preserve"> «Детский сад № 53»;</w:t>
      </w:r>
    </w:p>
    <w:p w:rsidR="00EE77BB" w:rsidRPr="00213008" w:rsidRDefault="00EE77BB" w:rsidP="00EE77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008">
        <w:rPr>
          <w:rFonts w:ascii="Times New Roman" w:hAnsi="Times New Roman" w:cs="Times New Roman"/>
          <w:b/>
          <w:bCs/>
          <w:sz w:val="28"/>
          <w:szCs w:val="28"/>
        </w:rPr>
        <w:t>члены жюри:</w:t>
      </w:r>
    </w:p>
    <w:p w:rsidR="00EE77BB" w:rsidRPr="00213008" w:rsidRDefault="00EE77BB" w:rsidP="00EE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Березина О.Ю., старший воспитатель МБДОУ ПМО </w:t>
      </w:r>
      <w:proofErr w:type="gramStart"/>
      <w:r w:rsidRPr="002130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13008">
        <w:rPr>
          <w:rFonts w:ascii="Times New Roman" w:hAnsi="Times New Roman" w:cs="Times New Roman"/>
          <w:sz w:val="28"/>
          <w:szCs w:val="28"/>
        </w:rPr>
        <w:t xml:space="preserve"> «Детский сад № 53»;</w:t>
      </w:r>
    </w:p>
    <w:p w:rsidR="00EE77BB" w:rsidRPr="00213008" w:rsidRDefault="00EE77BB" w:rsidP="00EE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3008">
        <w:rPr>
          <w:rFonts w:ascii="Times New Roman" w:hAnsi="Times New Roman" w:cs="Times New Roman"/>
          <w:sz w:val="28"/>
          <w:szCs w:val="28"/>
        </w:rPr>
        <w:t>Охлупина</w:t>
      </w:r>
      <w:proofErr w:type="spellEnd"/>
      <w:r w:rsidRPr="00213008">
        <w:rPr>
          <w:rFonts w:ascii="Times New Roman" w:hAnsi="Times New Roman" w:cs="Times New Roman"/>
          <w:sz w:val="28"/>
          <w:szCs w:val="28"/>
        </w:rPr>
        <w:t xml:space="preserve"> О.А., воспитатель МБДОУ ПМО </w:t>
      </w:r>
      <w:proofErr w:type="gramStart"/>
      <w:r w:rsidRPr="002130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13008">
        <w:rPr>
          <w:rFonts w:ascii="Times New Roman" w:hAnsi="Times New Roman" w:cs="Times New Roman"/>
          <w:sz w:val="28"/>
          <w:szCs w:val="28"/>
        </w:rPr>
        <w:t xml:space="preserve"> «Детский сад № 53»;</w:t>
      </w:r>
    </w:p>
    <w:p w:rsidR="00EE77BB" w:rsidRPr="00213008" w:rsidRDefault="00EE77BB" w:rsidP="00EE7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- Филяева И.А., воспитатель МБДОУ ПМО </w:t>
      </w:r>
      <w:proofErr w:type="gramStart"/>
      <w:r w:rsidRPr="002130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13008">
        <w:rPr>
          <w:rFonts w:ascii="Times New Roman" w:hAnsi="Times New Roman" w:cs="Times New Roman"/>
          <w:sz w:val="28"/>
          <w:szCs w:val="28"/>
        </w:rPr>
        <w:t xml:space="preserve"> «Детский сад № 53»;</w:t>
      </w:r>
    </w:p>
    <w:p w:rsidR="00362C95" w:rsidRPr="00213008" w:rsidRDefault="00EE77BB" w:rsidP="003E0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</w:p>
    <w:p w:rsidR="00E34CDB" w:rsidRPr="00213008" w:rsidRDefault="00E34CDB" w:rsidP="00E34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9.1.Члены жюри определяют победителей Конкурса по сумме баллов, которые они набрали за соответствие всем критериям.</w:t>
      </w:r>
    </w:p>
    <w:p w:rsidR="00E34CDB" w:rsidRPr="00213008" w:rsidRDefault="001F3DC7" w:rsidP="00E34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9</w:t>
      </w:r>
      <w:r w:rsidR="00E34CDB" w:rsidRPr="00213008">
        <w:rPr>
          <w:rFonts w:ascii="Times New Roman" w:hAnsi="Times New Roman" w:cs="Times New Roman"/>
          <w:sz w:val="28"/>
          <w:szCs w:val="28"/>
        </w:rPr>
        <w:t>.2. При подведении итогов Конкурса члены жюри определяют победителей, занявших 1-е, 2-е, 3-е места.</w:t>
      </w:r>
    </w:p>
    <w:p w:rsidR="00E34CDB" w:rsidRPr="00213008" w:rsidRDefault="001F3DC7" w:rsidP="00E34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9</w:t>
      </w:r>
      <w:r w:rsidR="00E34CDB" w:rsidRPr="00213008">
        <w:rPr>
          <w:rFonts w:ascii="Times New Roman" w:hAnsi="Times New Roman" w:cs="Times New Roman"/>
          <w:sz w:val="28"/>
          <w:szCs w:val="28"/>
        </w:rPr>
        <w:t>.3. Победители и все участники Конкурса награждаются дипломами.</w:t>
      </w:r>
    </w:p>
    <w:p w:rsidR="00E34CDB" w:rsidRPr="00213008" w:rsidRDefault="001F3DC7" w:rsidP="00E34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>9</w:t>
      </w:r>
      <w:r w:rsidR="00E34CDB" w:rsidRPr="00213008">
        <w:rPr>
          <w:rFonts w:ascii="Times New Roman" w:hAnsi="Times New Roman" w:cs="Times New Roman"/>
          <w:sz w:val="28"/>
          <w:szCs w:val="28"/>
        </w:rPr>
        <w:t>.4. По итогам проведения Конкурса старший воспитатель оформляет фотоотчет и размещает его на сайте ДОО.</w:t>
      </w:r>
    </w:p>
    <w:p w:rsidR="00362C95" w:rsidRPr="00213008" w:rsidRDefault="00E34CDB" w:rsidP="003E0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3008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 xml:space="preserve"> Организация и проведение </w:t>
      </w:r>
      <w:r w:rsidRPr="00213008">
        <w:rPr>
          <w:rFonts w:ascii="Times New Roman" w:hAnsi="Times New Roman" w:cs="Times New Roman"/>
          <w:b/>
          <w:sz w:val="28"/>
          <w:szCs w:val="28"/>
        </w:rPr>
        <w:t>К</w:t>
      </w:r>
      <w:r w:rsidR="00362C95" w:rsidRPr="00213008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362C95" w:rsidRPr="00213008" w:rsidRDefault="00362C95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008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E34CDB" w:rsidRPr="00213008">
        <w:rPr>
          <w:rFonts w:ascii="Times New Roman" w:hAnsi="Times New Roman" w:cs="Times New Roman"/>
          <w:sz w:val="28"/>
          <w:szCs w:val="28"/>
        </w:rPr>
        <w:t>К</w:t>
      </w:r>
      <w:r w:rsidRPr="00213008">
        <w:rPr>
          <w:rFonts w:ascii="Times New Roman" w:hAnsi="Times New Roman" w:cs="Times New Roman"/>
          <w:sz w:val="28"/>
          <w:szCs w:val="28"/>
        </w:rPr>
        <w:t>онкурса:</w:t>
      </w:r>
      <w:r w:rsidR="00E34CDB" w:rsidRPr="00213008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Полевского муниципального округа Свердловской области «Детский сад № 53»</w:t>
      </w:r>
    </w:p>
    <w:p w:rsidR="00362C95" w:rsidRDefault="00362C95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Default="00500B97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B97" w:rsidRPr="002F2868" w:rsidRDefault="00500B97" w:rsidP="00500B9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F286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</w:t>
      </w:r>
    </w:p>
    <w:p w:rsidR="00500B97" w:rsidRPr="002F2868" w:rsidRDefault="00500B97" w:rsidP="00500B9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F2868">
        <w:rPr>
          <w:rFonts w:ascii="Times New Roman" w:hAnsi="Times New Roman" w:cs="Times New Roman"/>
          <w:i/>
          <w:iCs/>
          <w:sz w:val="28"/>
          <w:szCs w:val="28"/>
        </w:rPr>
        <w:t>к положению о Конкурсе</w:t>
      </w:r>
    </w:p>
    <w:p w:rsidR="00500B97" w:rsidRPr="002F2868" w:rsidRDefault="00500B97" w:rsidP="00500B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868">
        <w:rPr>
          <w:rFonts w:ascii="Times New Roman" w:hAnsi="Times New Roman" w:cs="Times New Roman"/>
          <w:b/>
          <w:bCs/>
          <w:sz w:val="28"/>
          <w:szCs w:val="28"/>
        </w:rPr>
        <w:t>Оценочный лист</w:t>
      </w:r>
    </w:p>
    <w:p w:rsidR="00500B97" w:rsidRPr="002F2868" w:rsidRDefault="00500B97" w:rsidP="00500B9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F2868">
        <w:rPr>
          <w:rFonts w:ascii="Times New Roman" w:hAnsi="Times New Roman" w:cs="Times New Roman"/>
          <w:b/>
          <w:i/>
          <w:sz w:val="28"/>
          <w:szCs w:val="28"/>
        </w:rPr>
        <w:t>Группа:</w:t>
      </w:r>
    </w:p>
    <w:p w:rsidR="00500B97" w:rsidRPr="002F2868" w:rsidRDefault="00500B97" w:rsidP="00500B9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F286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500B97" w:rsidRPr="002F2868" w:rsidRDefault="00500B97" w:rsidP="00500B9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F2868">
        <w:rPr>
          <w:rFonts w:ascii="Times New Roman" w:hAnsi="Times New Roman" w:cs="Times New Roman"/>
          <w:b/>
          <w:i/>
          <w:sz w:val="28"/>
          <w:szCs w:val="28"/>
        </w:rPr>
        <w:t xml:space="preserve">Номинация: </w:t>
      </w:r>
    </w:p>
    <w:p w:rsidR="00500B97" w:rsidRPr="002F2868" w:rsidRDefault="00500B97" w:rsidP="0050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868">
        <w:rPr>
          <w:rFonts w:ascii="Times New Roman" w:hAnsi="Times New Roman" w:cs="Times New Roman"/>
          <w:sz w:val="28"/>
          <w:szCs w:val="28"/>
        </w:rPr>
        <w:t xml:space="preserve">Каждый критерий оценивается </w:t>
      </w:r>
      <w:r w:rsidR="002F2868" w:rsidRPr="002F2868">
        <w:rPr>
          <w:rFonts w:ascii="Times New Roman" w:hAnsi="Times New Roman" w:cs="Times New Roman"/>
          <w:sz w:val="28"/>
          <w:szCs w:val="28"/>
        </w:rPr>
        <w:t xml:space="preserve">от </w:t>
      </w:r>
      <w:r w:rsidR="002F2868" w:rsidRPr="002F2868">
        <w:rPr>
          <w:rFonts w:ascii="Times New Roman" w:hAnsi="Times New Roman" w:cs="Times New Roman"/>
          <w:b/>
          <w:sz w:val="28"/>
          <w:szCs w:val="28"/>
        </w:rPr>
        <w:t>0-10 баллов</w:t>
      </w:r>
      <w:r w:rsidR="002F2868" w:rsidRPr="002F2868">
        <w:rPr>
          <w:rFonts w:ascii="Times New Roman" w:hAnsi="Times New Roman" w:cs="Times New Roman"/>
          <w:sz w:val="28"/>
          <w:szCs w:val="28"/>
        </w:rPr>
        <w:t>.</w:t>
      </w:r>
    </w:p>
    <w:p w:rsidR="00500B97" w:rsidRPr="002F2868" w:rsidRDefault="00500B97" w:rsidP="00500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297" w:type="dxa"/>
        <w:tblInd w:w="-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2"/>
        <w:gridCol w:w="1295"/>
      </w:tblGrid>
      <w:tr w:rsidR="00500B97" w:rsidRPr="002F2868" w:rsidTr="002F2868">
        <w:trPr>
          <w:tblHeader/>
        </w:trPr>
        <w:tc>
          <w:tcPr>
            <w:tcW w:w="10002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00B97" w:rsidRPr="002F2868" w:rsidRDefault="00500B97" w:rsidP="002F2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86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295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00B97" w:rsidRPr="002F2868" w:rsidRDefault="00500B97" w:rsidP="002F2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868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00B97" w:rsidRPr="002F2868" w:rsidTr="002F2868">
        <w:trPr>
          <w:trHeight w:val="504"/>
        </w:trPr>
        <w:tc>
          <w:tcPr>
            <w:tcW w:w="10002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00B97" w:rsidRPr="002F2868" w:rsidRDefault="00500B97" w:rsidP="002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68">
              <w:rPr>
                <w:rFonts w:ascii="Times New Roman" w:hAnsi="Times New Roman" w:cs="Times New Roman"/>
                <w:sz w:val="28"/>
                <w:szCs w:val="28"/>
              </w:rPr>
              <w:t>Соответств</w:t>
            </w:r>
            <w:r w:rsidR="002F2868">
              <w:rPr>
                <w:rFonts w:ascii="Times New Roman" w:hAnsi="Times New Roman" w:cs="Times New Roman"/>
                <w:sz w:val="28"/>
                <w:szCs w:val="28"/>
              </w:rPr>
              <w:t>ие заявленной номинации</w:t>
            </w:r>
          </w:p>
        </w:tc>
        <w:tc>
          <w:tcPr>
            <w:tcW w:w="1295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00B97" w:rsidRPr="002F2868" w:rsidRDefault="00500B97" w:rsidP="002F2868">
            <w:r w:rsidRPr="002F2868">
              <w:t xml:space="preserve"> </w:t>
            </w:r>
          </w:p>
        </w:tc>
      </w:tr>
      <w:tr w:rsidR="00500B97" w:rsidRPr="002F2868" w:rsidTr="002F2868">
        <w:tc>
          <w:tcPr>
            <w:tcW w:w="10002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00B97" w:rsidRPr="002F2868" w:rsidRDefault="00500B97" w:rsidP="002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68">
              <w:rPr>
                <w:rFonts w:ascii="Times New Roman" w:hAnsi="Times New Roman" w:cs="Times New Roman"/>
                <w:sz w:val="28"/>
                <w:szCs w:val="28"/>
              </w:rPr>
              <w:t>Актуальность те</w:t>
            </w:r>
            <w:r w:rsidR="002F2868">
              <w:rPr>
                <w:rFonts w:ascii="Times New Roman" w:hAnsi="Times New Roman" w:cs="Times New Roman"/>
                <w:sz w:val="28"/>
                <w:szCs w:val="28"/>
              </w:rPr>
              <w:t>матики, новизна идей и подходов</w:t>
            </w:r>
          </w:p>
        </w:tc>
        <w:tc>
          <w:tcPr>
            <w:tcW w:w="1295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00B97" w:rsidRPr="002F2868" w:rsidRDefault="00500B97" w:rsidP="002F2868">
            <w:r w:rsidRPr="002F2868">
              <w:t xml:space="preserve"> </w:t>
            </w:r>
          </w:p>
        </w:tc>
      </w:tr>
      <w:tr w:rsidR="00500B97" w:rsidRPr="002F2868" w:rsidTr="002F2868">
        <w:tc>
          <w:tcPr>
            <w:tcW w:w="10002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00B97" w:rsidRPr="002F2868" w:rsidRDefault="00500B97" w:rsidP="002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68">
              <w:rPr>
                <w:rFonts w:ascii="Times New Roman" w:hAnsi="Times New Roman" w:cs="Times New Roman"/>
                <w:sz w:val="28"/>
                <w:szCs w:val="28"/>
              </w:rPr>
              <w:t>Творческий потенциал и оригинальность решения педагогических задач</w:t>
            </w:r>
          </w:p>
        </w:tc>
        <w:tc>
          <w:tcPr>
            <w:tcW w:w="1295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00B97" w:rsidRPr="002F2868" w:rsidRDefault="00500B97" w:rsidP="002F2868">
            <w:r w:rsidRPr="002F2868">
              <w:t xml:space="preserve"> </w:t>
            </w:r>
          </w:p>
        </w:tc>
      </w:tr>
      <w:tr w:rsidR="00500B97" w:rsidRPr="002F2868" w:rsidTr="002F2868">
        <w:tc>
          <w:tcPr>
            <w:tcW w:w="10002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00B97" w:rsidRPr="002F2868" w:rsidRDefault="00500B97" w:rsidP="002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68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и эфф</w:t>
            </w:r>
            <w:r w:rsidR="002F2868">
              <w:rPr>
                <w:rFonts w:ascii="Times New Roman" w:hAnsi="Times New Roman" w:cs="Times New Roman"/>
                <w:sz w:val="28"/>
                <w:szCs w:val="28"/>
              </w:rPr>
              <w:t>ективность предложенных методик</w:t>
            </w:r>
          </w:p>
        </w:tc>
        <w:tc>
          <w:tcPr>
            <w:tcW w:w="1295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00B97" w:rsidRPr="002F2868" w:rsidRDefault="00500B97" w:rsidP="002F2868">
            <w:r w:rsidRPr="002F2868">
              <w:t xml:space="preserve"> </w:t>
            </w:r>
          </w:p>
        </w:tc>
      </w:tr>
      <w:tr w:rsidR="00500B97" w:rsidRPr="002F2868" w:rsidTr="002F2868">
        <w:tc>
          <w:tcPr>
            <w:tcW w:w="10002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00B97" w:rsidRPr="002F2868" w:rsidRDefault="00500B97" w:rsidP="002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68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и эффективность предложенных методик</w:t>
            </w:r>
          </w:p>
        </w:tc>
        <w:tc>
          <w:tcPr>
            <w:tcW w:w="1295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00B97" w:rsidRPr="002F2868" w:rsidRDefault="00500B97" w:rsidP="002F2868">
            <w:r w:rsidRPr="002F2868">
              <w:t xml:space="preserve"> </w:t>
            </w:r>
          </w:p>
        </w:tc>
      </w:tr>
      <w:tr w:rsidR="00500B97" w:rsidRPr="002F2868" w:rsidTr="002F2868">
        <w:tc>
          <w:tcPr>
            <w:tcW w:w="10002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00B97" w:rsidRPr="002F2868" w:rsidRDefault="00500B97" w:rsidP="002F2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868">
              <w:rPr>
                <w:rFonts w:ascii="Times New Roman" w:hAnsi="Times New Roman" w:cs="Times New Roman"/>
                <w:sz w:val="28"/>
                <w:szCs w:val="28"/>
              </w:rPr>
              <w:t>Качество представления мат</w:t>
            </w:r>
            <w:r w:rsidR="002F2868">
              <w:rPr>
                <w:rFonts w:ascii="Times New Roman" w:hAnsi="Times New Roman" w:cs="Times New Roman"/>
                <w:sz w:val="28"/>
                <w:szCs w:val="28"/>
              </w:rPr>
              <w:t>ериала, оформление документации</w:t>
            </w:r>
          </w:p>
        </w:tc>
        <w:tc>
          <w:tcPr>
            <w:tcW w:w="1295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00B97" w:rsidRPr="002F2868" w:rsidRDefault="00500B97" w:rsidP="002F2868">
            <w:r w:rsidRPr="002F2868">
              <w:t xml:space="preserve"> </w:t>
            </w:r>
          </w:p>
        </w:tc>
      </w:tr>
      <w:tr w:rsidR="00366EB4" w:rsidRPr="002F2868" w:rsidTr="002F2868">
        <w:tc>
          <w:tcPr>
            <w:tcW w:w="10002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366EB4" w:rsidRPr="00366EB4" w:rsidRDefault="00A34BBD" w:rsidP="00366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bookmarkStart w:id="0" w:name="_GoBack"/>
            <w:bookmarkEnd w:id="0"/>
            <w:r w:rsidR="00366EB4" w:rsidRPr="00366EB4">
              <w:rPr>
                <w:rFonts w:ascii="Times New Roman" w:hAnsi="Times New Roman" w:cs="Times New Roman"/>
                <w:sz w:val="28"/>
                <w:szCs w:val="28"/>
              </w:rPr>
              <w:t>ультура оформления (эстет</w:t>
            </w:r>
            <w:r w:rsidR="00366EB4">
              <w:rPr>
                <w:rFonts w:ascii="Times New Roman" w:hAnsi="Times New Roman" w:cs="Times New Roman"/>
                <w:sz w:val="28"/>
                <w:szCs w:val="28"/>
              </w:rPr>
              <w:t>ика, грамотность, практичность)</w:t>
            </w:r>
          </w:p>
        </w:tc>
        <w:tc>
          <w:tcPr>
            <w:tcW w:w="1295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366EB4" w:rsidRPr="002F2868" w:rsidRDefault="00366EB4" w:rsidP="002F2868"/>
        </w:tc>
      </w:tr>
      <w:tr w:rsidR="00500B97" w:rsidRPr="002F2868" w:rsidTr="002F2868">
        <w:tc>
          <w:tcPr>
            <w:tcW w:w="10002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00B97" w:rsidRPr="002F2868" w:rsidRDefault="00500B97" w:rsidP="002F286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86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95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00B97" w:rsidRPr="002F2868" w:rsidRDefault="00500B97" w:rsidP="002F2868">
            <w:r w:rsidRPr="002F2868">
              <w:t xml:space="preserve"> </w:t>
            </w:r>
          </w:p>
        </w:tc>
      </w:tr>
    </w:tbl>
    <w:p w:rsidR="00500B97" w:rsidRPr="002F2868" w:rsidRDefault="00500B97" w:rsidP="00500B97">
      <w:pPr>
        <w:rPr>
          <w:rFonts w:ascii="Times New Roman" w:hAnsi="Times New Roman" w:cs="Times New Roman"/>
          <w:sz w:val="28"/>
          <w:szCs w:val="28"/>
        </w:rPr>
      </w:pPr>
    </w:p>
    <w:p w:rsidR="00500B97" w:rsidRPr="001A0BD2" w:rsidRDefault="00500B97" w:rsidP="00500B97">
      <w:pPr>
        <w:rPr>
          <w:rFonts w:ascii="Times New Roman" w:hAnsi="Times New Roman" w:cs="Times New Roman"/>
          <w:sz w:val="24"/>
          <w:szCs w:val="24"/>
        </w:rPr>
      </w:pPr>
    </w:p>
    <w:p w:rsidR="00500B97" w:rsidRPr="001A0BD2" w:rsidRDefault="00500B97" w:rsidP="00500B97">
      <w:pPr>
        <w:rPr>
          <w:rFonts w:ascii="Times New Roman" w:hAnsi="Times New Roman" w:cs="Times New Roman"/>
          <w:sz w:val="24"/>
          <w:szCs w:val="24"/>
        </w:rPr>
      </w:pPr>
    </w:p>
    <w:p w:rsidR="0078683B" w:rsidRPr="003E03CD" w:rsidRDefault="0078683B" w:rsidP="003E0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683B" w:rsidRPr="003E0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C31"/>
    <w:multiLevelType w:val="multilevel"/>
    <w:tmpl w:val="DA44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4403"/>
    <w:multiLevelType w:val="multilevel"/>
    <w:tmpl w:val="CE10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57D24"/>
    <w:multiLevelType w:val="multilevel"/>
    <w:tmpl w:val="2F0E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3120B"/>
    <w:multiLevelType w:val="hybridMultilevel"/>
    <w:tmpl w:val="A9641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37889"/>
    <w:multiLevelType w:val="multilevel"/>
    <w:tmpl w:val="DE24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F5919"/>
    <w:multiLevelType w:val="multilevel"/>
    <w:tmpl w:val="B460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83DFF"/>
    <w:multiLevelType w:val="multilevel"/>
    <w:tmpl w:val="239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1D"/>
    <w:rsid w:val="001F3DC7"/>
    <w:rsid w:val="00213008"/>
    <w:rsid w:val="002E0D44"/>
    <w:rsid w:val="002F2868"/>
    <w:rsid w:val="00362C95"/>
    <w:rsid w:val="00366EB4"/>
    <w:rsid w:val="003E03CD"/>
    <w:rsid w:val="00500B97"/>
    <w:rsid w:val="00657D7E"/>
    <w:rsid w:val="00730D05"/>
    <w:rsid w:val="0078683B"/>
    <w:rsid w:val="00A34BBD"/>
    <w:rsid w:val="00CD49F0"/>
    <w:rsid w:val="00E34CDB"/>
    <w:rsid w:val="00EE77BB"/>
    <w:rsid w:val="00FD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D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3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D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2025-11-24T09:51:00Z</dcterms:created>
  <dcterms:modified xsi:type="dcterms:W3CDTF">2025-11-24T10:36:00Z</dcterms:modified>
</cp:coreProperties>
</file>